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77" w:rsidRDefault="00296577"/>
    <w:p w:rsidR="00296577" w:rsidRDefault="00296577">
      <w:r w:rsidRPr="00296577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5pt;height:681.75pt" o:ole="">
            <v:imagedata r:id="rId5" o:title=""/>
          </v:shape>
          <o:OLEObject Type="Embed" ProgID="Acrobat.Document.DC" ShapeID="_x0000_i1027" DrawAspect="Content" ObjectID="_1790748089" r:id="rId6"/>
        </w:object>
      </w:r>
    </w:p>
    <w:p w:rsidR="00296577" w:rsidRDefault="00296577"/>
    <w:tbl>
      <w:tblPr>
        <w:tblW w:w="9676" w:type="dxa"/>
        <w:tblLook w:val="0000" w:firstRow="0" w:lastRow="0" w:firstColumn="0" w:lastColumn="0" w:noHBand="0" w:noVBand="0"/>
      </w:tblPr>
      <w:tblGrid>
        <w:gridCol w:w="4893"/>
        <w:gridCol w:w="792"/>
        <w:gridCol w:w="3991"/>
      </w:tblGrid>
      <w:tr w:rsidR="00EB2347" w:rsidRPr="00296577" w:rsidTr="00EB2347">
        <w:trPr>
          <w:trHeight w:val="3150"/>
        </w:trPr>
        <w:tc>
          <w:tcPr>
            <w:tcW w:w="4893" w:type="dxa"/>
          </w:tcPr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</w:t>
            </w:r>
            <w:r w:rsidRPr="00EC318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Детский сад</w:t>
            </w:r>
            <w:r w:rsidRPr="00FD1A7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отклонения и оздоровления  воспитанников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Pr="00105E21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Камское Устье,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К. Маркса, д. </w:t>
            </w: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2" w:type="dxa"/>
          </w:tcPr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D1A7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0024C83" wp14:editId="133DF317">
                  <wp:simplePos x="0" y="0"/>
                  <wp:positionH relativeFrom="column">
                    <wp:posOffset>-245110</wp:posOffset>
                  </wp:positionH>
                  <wp:positionV relativeFrom="paragraph">
                    <wp:posOffset>45085</wp:posOffset>
                  </wp:positionV>
                  <wp:extent cx="718110" cy="899160"/>
                  <wp:effectExtent l="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10" cy="899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91" w:type="dxa"/>
          </w:tcPr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ц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ипал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“Тәрбияләнүчеләрнең сөйләм тайпылышларын төзәтү һәм сәламәтләндерү өстенлекле 1 нче номерлы катнаш төрдә “Салават күпере”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балалар бакчасы”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EB2347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B2347" w:rsidRPr="004776E6" w:rsidRDefault="00EB2347" w:rsidP="008B70C6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EB2347" w:rsidRPr="00DD3D02" w:rsidRDefault="00EB2347" w:rsidP="008B70C6">
      <w:pPr>
        <w:pStyle w:val="a3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 w:rsidRPr="00DD7836">
        <w:rPr>
          <w:lang w:val="en-US"/>
        </w:rPr>
        <w:t xml:space="preserve"> </w:t>
      </w:r>
      <w:r w:rsidRPr="00F6310E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mail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EB2347" w:rsidRPr="00FC2265" w:rsidTr="00EB2347">
        <w:tc>
          <w:tcPr>
            <w:tcW w:w="10348" w:type="dxa"/>
            <w:shd w:val="clear" w:color="auto" w:fill="7F7F7F" w:themeFill="text1" w:themeFillTint="80"/>
          </w:tcPr>
          <w:p w:rsidR="00EB2347" w:rsidRPr="00ED04E0" w:rsidRDefault="00EB2347" w:rsidP="008B70C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tbl>
      <w:tblPr>
        <w:tblW w:w="9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4"/>
        <w:gridCol w:w="157"/>
        <w:gridCol w:w="4914"/>
      </w:tblGrid>
      <w:tr w:rsidR="00056E26" w:rsidRPr="00095341" w:rsidTr="00EB2347">
        <w:trPr>
          <w:trHeight w:val="143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Начальник </w:t>
            </w:r>
            <w:r w:rsid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МКУ «У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 образования</w:t>
            </w:r>
            <w:r w:rsid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66EC" w:rsidRDefault="00F366EC" w:rsidP="008B70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Камско-</w:t>
            </w:r>
            <w:proofErr w:type="spellStart"/>
            <w:r>
              <w:rPr>
                <w:lang w:val="ru-RU"/>
              </w:rPr>
              <w:t>Устьинского</w:t>
            </w:r>
            <w:proofErr w:type="spellEnd"/>
            <w:r>
              <w:rPr>
                <w:lang w:val="ru-RU"/>
              </w:rPr>
              <w:t xml:space="preserve"> МР РТ</w:t>
            </w:r>
          </w:p>
          <w:p w:rsidR="00761FAD" w:rsidRPr="00F366EC" w:rsidRDefault="00F366EC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____________ </w:t>
            </w:r>
            <w:proofErr w:type="spellStart"/>
            <w:r>
              <w:rPr>
                <w:lang w:val="ru-RU"/>
              </w:rPr>
              <w:t>Е.А.Гимадеева</w:t>
            </w:r>
            <w:proofErr w:type="spellEnd"/>
            <w:r w:rsidR="00336F56" w:rsidRPr="00F366EC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EB2347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36F56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095341" w:rsidRDefault="00EB2347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36F56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336F56" w:rsidRP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95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29.08</w:t>
            </w:r>
            <w:r w:rsidR="00336F56" w:rsidRP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095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4г.</w:t>
            </w:r>
          </w:p>
          <w:p w:rsidR="00761FAD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095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  <w:p w:rsidR="00056E26" w:rsidRPr="00761FAD" w:rsidRDefault="00761FAD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Заведующая ________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Г.Х.Гимадиева</w:t>
            </w:r>
            <w:proofErr w:type="spellEnd"/>
          </w:p>
        </w:tc>
      </w:tr>
      <w:tr w:rsidR="00056E26" w:rsidRPr="00095341" w:rsidTr="00EB2347">
        <w:trPr>
          <w:trHeight w:val="14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A3D2B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A3D2B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A3D2B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6E26" w:rsidRPr="00F366EC" w:rsidRDefault="00336F56" w:rsidP="008B70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развития МБДОУ Детский сад </w:t>
      </w:r>
      <w:r w:rsidR="0076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комбинированного вида с приоритетным осуществлением коррекции речевого отклонения и оздоровления воспитанников </w:t>
      </w: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№1</w:t>
      </w:r>
      <w:r w:rsidR="0076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«Радуга» </w:t>
      </w:r>
      <w:proofErr w:type="spellStart"/>
      <w:proofErr w:type="gramStart"/>
      <w:r w:rsidR="0076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пгт.Камское</w:t>
      </w:r>
      <w:proofErr w:type="spellEnd"/>
      <w:proofErr w:type="gramEnd"/>
      <w:r w:rsidR="0076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Устье» Камско-</w:t>
      </w:r>
      <w:proofErr w:type="spellStart"/>
      <w:r w:rsidR="0076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Устьинского</w:t>
      </w:r>
      <w:proofErr w:type="spellEnd"/>
      <w:r w:rsidR="0076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МР РТ</w:t>
      </w: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</w:t>
      </w:r>
      <w:r w:rsidR="000953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</w:t>
      </w:r>
      <w:r w:rsidR="000953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годы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5"/>
        <w:gridCol w:w="6366"/>
      </w:tblGrid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«Детский сад </w:t>
            </w:r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комбинированного вида с приоритетным осуществлением коррекции речевого отклонения и оздоровления воспитанников </w:t>
            </w:r>
            <w:r w:rsidR="00761FAD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«Радуга» </w:t>
            </w:r>
            <w:proofErr w:type="spellStart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пгт.Камское</w:t>
            </w:r>
            <w:proofErr w:type="spellEnd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Устье» Камско-</w:t>
            </w:r>
            <w:proofErr w:type="spellStart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Устьинского</w:t>
            </w:r>
            <w:proofErr w:type="spellEnd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МР РТ</w:t>
            </w:r>
            <w:r w:rsidR="00761FAD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761FAD" w:rsidRPr="00F366EC">
              <w:rPr>
                <w:lang w:val="ru-RU"/>
              </w:rPr>
              <w:br/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Распоряжение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Федеральный государственный образовательный стандарт дошкольного образования (ФГОС ДО).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31.07.2020 № 373.</w:t>
            </w:r>
          </w:p>
          <w:p w:rsidR="00056E26" w:rsidRPr="00F366EC" w:rsidRDefault="00761FAD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36F56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36F5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36F56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="00336F56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336F56"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СК-123/07.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1FAD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Гимадиева</w:t>
            </w:r>
            <w:proofErr w:type="spellEnd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="0076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Халимовна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МБДОУ</w:t>
            </w:r>
            <w:r w:rsidRPr="00F366EC">
              <w:rPr>
                <w:lang w:val="ru-RU"/>
              </w:rPr>
              <w:br/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в составе, утвержденн</w:t>
            </w:r>
            <w:r w:rsidR="00095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 приказом МБДОУ 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Переход на ФООП.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</w:t>
            </w:r>
            <w:r w:rsidR="00095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по 202</w:t>
            </w:r>
            <w:r w:rsidR="00095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 – 4 года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90 % педагогов по программам для работы с детьми с ОВЗ.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за счет побед в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числа договоров о сотрудничестве, сетевой форме реализации образовательных программ с организациями </w:t>
            </w:r>
            <w:r w:rsidR="00FA6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научной, технической, инновационной, культурной, спортивной, художественной, творческой направленности.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деятельности детского сада на прежнем уровне в условиях мобилизации.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Быстрая адаптация к коллективу воспитанников-иностранцев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</w:t>
            </w:r>
            <w:r w:rsidR="00FA6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</w:t>
            </w:r>
            <w:r w:rsidR="00FA6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Корректировку программы развития осуществляет заведующий МБДОУ </w:t>
            </w:r>
          </w:p>
        </w:tc>
      </w:tr>
    </w:tbl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 1</w:t>
      </w:r>
      <w:r w:rsidR="00FA6118">
        <w:rPr>
          <w:rFonts w:hAnsi="Times New Roman" w:cs="Times New Roman"/>
          <w:color w:val="000000"/>
          <w:sz w:val="24"/>
          <w:szCs w:val="24"/>
          <w:lang w:val="ru-RU"/>
        </w:rPr>
        <w:t xml:space="preserve"> «Радуга» </w:t>
      </w:r>
      <w:proofErr w:type="spellStart"/>
      <w:proofErr w:type="gramStart"/>
      <w:r w:rsidR="00FA6118">
        <w:rPr>
          <w:rFonts w:hAnsi="Times New Roman" w:cs="Times New Roman"/>
          <w:color w:val="000000"/>
          <w:sz w:val="24"/>
          <w:szCs w:val="24"/>
          <w:lang w:val="ru-RU"/>
        </w:rPr>
        <w:t>пгт.Камское</w:t>
      </w:r>
      <w:proofErr w:type="spellEnd"/>
      <w:proofErr w:type="gramEnd"/>
      <w:r w:rsidR="00FA6118">
        <w:rPr>
          <w:rFonts w:hAnsi="Times New Roman" w:cs="Times New Roman"/>
          <w:color w:val="000000"/>
          <w:sz w:val="24"/>
          <w:szCs w:val="24"/>
          <w:lang w:val="ru-RU"/>
        </w:rPr>
        <w:t xml:space="preserve"> Устье»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детский сад</w:t>
      </w:r>
      <w:r w:rsidR="009A3D2B">
        <w:rPr>
          <w:rFonts w:hAnsi="Times New Roman" w:cs="Times New Roman"/>
          <w:color w:val="000000"/>
          <w:sz w:val="24"/>
          <w:szCs w:val="24"/>
          <w:lang w:val="ru-RU"/>
        </w:rPr>
        <w:t xml:space="preserve">) был построен в 1972 году.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Детский сад находится в отдельно стоящем типовом двухэтажном здании</w:t>
      </w:r>
      <w:r w:rsidR="009A3D2B">
        <w:rPr>
          <w:rFonts w:hAnsi="Times New Roman" w:cs="Times New Roman"/>
          <w:color w:val="000000"/>
          <w:sz w:val="24"/>
          <w:szCs w:val="24"/>
          <w:lang w:val="ru-RU"/>
        </w:rPr>
        <w:t>, состоит из двух зданий, соединенных теплым переходом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. Имеется собственная территория для прогулок</w:t>
      </w:r>
      <w:r w:rsidR="0030202E">
        <w:rPr>
          <w:rFonts w:hAnsi="Times New Roman" w:cs="Times New Roman"/>
          <w:color w:val="000000"/>
          <w:sz w:val="24"/>
          <w:szCs w:val="24"/>
          <w:lang w:val="ru-RU"/>
        </w:rPr>
        <w:t>, 8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обустроенных прогулочных веранд, игровое и спортивное оборудование, отличительной особенностью детского сада является хорошее озеленение</w:t>
      </w:r>
      <w:r w:rsidR="003020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 организации</w:t>
      </w:r>
      <w:r w:rsidR="0030202E">
        <w:rPr>
          <w:rFonts w:hAnsi="Times New Roman" w:cs="Times New Roman"/>
          <w:color w:val="000000"/>
          <w:sz w:val="24"/>
          <w:szCs w:val="24"/>
          <w:lang w:val="ru-RU"/>
        </w:rPr>
        <w:t>: и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меется кабинет заведующего, медицинский кабинет, изолятор, методический кабинет, кабинет психолога, </w:t>
      </w:r>
      <w:proofErr w:type="spellStart"/>
      <w:r w:rsidR="0030202E">
        <w:rPr>
          <w:rFonts w:hAnsi="Times New Roman" w:cs="Times New Roman"/>
          <w:color w:val="000000"/>
          <w:sz w:val="24"/>
          <w:szCs w:val="24"/>
          <w:lang w:val="ru-RU"/>
        </w:rPr>
        <w:t>автокласс</w:t>
      </w:r>
      <w:proofErr w:type="spellEnd"/>
      <w:r w:rsidR="0030202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0202E">
        <w:rPr>
          <w:rFonts w:hAnsi="Times New Roman" w:cs="Times New Roman"/>
          <w:color w:val="000000"/>
          <w:sz w:val="24"/>
          <w:szCs w:val="24"/>
          <w:lang w:val="ru-RU"/>
        </w:rPr>
        <w:t>логопункт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, кабинет английского языка, физкультурный зал, пищеблок,</w:t>
      </w:r>
      <w:r w:rsidR="0030202E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 татарского языка, 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302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 (1 группа сформирована под кабинет педагога-психолога и робототехники)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0202E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музыкальный зал, прачечная, </w:t>
      </w:r>
      <w:r w:rsidR="00834E5C">
        <w:rPr>
          <w:rFonts w:hAnsi="Times New Roman" w:cs="Times New Roman"/>
          <w:color w:val="000000"/>
          <w:sz w:val="24"/>
          <w:szCs w:val="24"/>
          <w:lang w:val="ru-RU"/>
        </w:rPr>
        <w:t>кабинет кастелянши, кабинет завхоза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Режим работы организации: с 7.00 до</w:t>
      </w:r>
      <w:r w:rsidR="00834E5C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34E5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0. Выходные дни: суббота, воскресенье, праздничные дни.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В настоящее время в организации функционирует </w:t>
      </w:r>
      <w:r w:rsidR="00834E5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воспитанников, из них:</w:t>
      </w:r>
    </w:p>
    <w:p w:rsidR="00056E26" w:rsidRDefault="00834E5C" w:rsidP="008B70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Первая младшая группа</w:t>
      </w:r>
      <w:r w:rsidR="00336F56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36F56">
        <w:rPr>
          <w:rFonts w:hAnsi="Times New Roman" w:cs="Times New Roman"/>
          <w:color w:val="000000"/>
          <w:sz w:val="24"/>
          <w:szCs w:val="24"/>
        </w:rPr>
        <w:t xml:space="preserve">-3 </w:t>
      </w:r>
      <w:proofErr w:type="spellStart"/>
      <w:r w:rsidR="00336F56"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 w:rsidR="00336F56">
        <w:rPr>
          <w:rFonts w:hAnsi="Times New Roman" w:cs="Times New Roman"/>
          <w:color w:val="000000"/>
          <w:sz w:val="24"/>
          <w:szCs w:val="24"/>
        </w:rPr>
        <w:t>);</w:t>
      </w:r>
    </w:p>
    <w:p w:rsidR="00056E26" w:rsidRDefault="00834E5C" w:rsidP="008B70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Вторая младшая группа</w:t>
      </w:r>
      <w:r w:rsidR="00336F56">
        <w:rPr>
          <w:rFonts w:hAnsi="Times New Roman" w:cs="Times New Roman"/>
          <w:color w:val="000000"/>
          <w:sz w:val="24"/>
          <w:szCs w:val="24"/>
        </w:rPr>
        <w:t xml:space="preserve"> (3-4 </w:t>
      </w:r>
      <w:proofErr w:type="spellStart"/>
      <w:r w:rsidR="00336F56">
        <w:rPr>
          <w:rFonts w:hAnsi="Times New Roman" w:cs="Times New Roman"/>
          <w:color w:val="000000"/>
          <w:sz w:val="24"/>
          <w:szCs w:val="24"/>
        </w:rPr>
        <w:t>гола</w:t>
      </w:r>
      <w:proofErr w:type="spellEnd"/>
      <w:r w:rsidR="00336F56">
        <w:rPr>
          <w:rFonts w:hAnsi="Times New Roman" w:cs="Times New Roman"/>
          <w:color w:val="000000"/>
          <w:sz w:val="24"/>
          <w:szCs w:val="24"/>
        </w:rPr>
        <w:t>);</w:t>
      </w:r>
    </w:p>
    <w:p w:rsidR="00056E26" w:rsidRDefault="00834E5C" w:rsidP="008B70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</w:t>
      </w:r>
      <w:r w:rsidR="00336F56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336F56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336F56">
        <w:rPr>
          <w:rFonts w:hAnsi="Times New Roman" w:cs="Times New Roman"/>
          <w:color w:val="000000"/>
          <w:sz w:val="24"/>
          <w:szCs w:val="24"/>
        </w:rPr>
        <w:t>);</w:t>
      </w:r>
    </w:p>
    <w:p w:rsidR="00056E26" w:rsidRPr="00834E5C" w:rsidRDefault="00834E5C" w:rsidP="008B70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Старшие группы А и Б </w:t>
      </w:r>
      <w:r w:rsidR="00336F56" w:rsidRPr="00834E5C">
        <w:rPr>
          <w:rFonts w:hAnsi="Times New Roman" w:cs="Times New Roman"/>
          <w:color w:val="000000"/>
          <w:sz w:val="24"/>
          <w:szCs w:val="24"/>
          <w:lang w:val="ru-RU"/>
        </w:rPr>
        <w:t>(5-6 лет);</w:t>
      </w:r>
    </w:p>
    <w:p w:rsidR="00056E26" w:rsidRPr="00F366EC" w:rsidRDefault="00834E5C" w:rsidP="008B70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 школе А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Б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gramEnd"/>
      <w:r w:rsidR="00336F56"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(6-7 лет);</w:t>
      </w:r>
    </w:p>
    <w:p w:rsidR="00056E26" w:rsidRPr="00095341" w:rsidRDefault="00336F56" w:rsidP="008B70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95341">
        <w:rPr>
          <w:rFonts w:hAnsi="Times New Roman" w:cs="Times New Roman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6B7ED0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Состав</w:t>
            </w:r>
            <w:proofErr w:type="spellEnd"/>
            <w:r w:rsidRPr="006B7E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6B7ED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B7ED0">
              <w:rPr>
                <w:rFonts w:hAnsi="Times New Roman" w:cs="Times New Roman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6B7ED0" w:rsidRPr="006B7E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991D3A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095341"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991D3A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98,26%</w:t>
            </w:r>
          </w:p>
        </w:tc>
      </w:tr>
      <w:tr w:rsidR="006B7ED0" w:rsidRPr="006B7E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6B7ED0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6B7ED0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991D3A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0,58%</w:t>
            </w:r>
          </w:p>
        </w:tc>
      </w:tr>
      <w:tr w:rsidR="006B7ED0" w:rsidRPr="006B7E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lastRenderedPageBreak/>
              <w:t>Неполная</w:t>
            </w:r>
            <w:proofErr w:type="spellEnd"/>
            <w:r w:rsidRPr="006B7ED0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B7ED0">
              <w:rPr>
                <w:rFonts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6B7ED0" w:rsidRDefault="006B7ED0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991D3A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0%</w:t>
            </w:r>
          </w:p>
        </w:tc>
      </w:tr>
      <w:tr w:rsidR="00834E5C" w:rsidRPr="00834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336F56" w:rsidP="008B70C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91D3A">
              <w:rPr>
                <w:rFonts w:hAnsi="Times New Roman" w:cs="Times New Roman"/>
                <w:sz w:val="24"/>
                <w:szCs w:val="24"/>
              </w:rPr>
              <w:t>Оформлено</w:t>
            </w:r>
            <w:proofErr w:type="spellEnd"/>
            <w:r w:rsidRPr="00991D3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D3A">
              <w:rPr>
                <w:rFonts w:hAnsi="Times New Roman" w:cs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834E5C" w:rsidP="008B70C6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1D3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991D3A" w:rsidRDefault="00991D3A" w:rsidP="008B70C6">
            <w:pPr>
              <w:jc w:val="both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91D3A">
              <w:rPr>
                <w:rFonts w:hAnsi="Times New Roman" w:cs="Times New Roman"/>
                <w:sz w:val="24"/>
                <w:szCs w:val="24"/>
                <w:lang w:val="ru-RU"/>
              </w:rPr>
              <w:t>1,16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056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C15A34" w:rsidRDefault="00C15A34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115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311546" w:rsidRDefault="0031154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10,40%</w:t>
            </w:r>
          </w:p>
        </w:tc>
      </w:tr>
      <w:tr w:rsidR="00056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311546" w:rsidRDefault="0031154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311546" w:rsidRDefault="0031154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54,4%</w:t>
            </w:r>
          </w:p>
        </w:tc>
      </w:tr>
      <w:tr w:rsidR="00056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311546" w:rsidRDefault="00095341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311546" w:rsidRDefault="0031154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35,2%</w:t>
            </w:r>
          </w:p>
        </w:tc>
      </w:tr>
    </w:tbl>
    <w:p w:rsidR="00056E26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311546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-Районный дом культуры</w:t>
      </w:r>
    </w:p>
    <w:p w:rsidR="00311546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Камскоустьинская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ТСОШ»,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Камскоустьинская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311546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АНО «Камские 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просторы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311546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Центральная районная библиотека</w:t>
      </w:r>
    </w:p>
    <w:p w:rsidR="00095341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-ГАУЗ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Камскоустьинская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ЦРБ»</w:t>
      </w:r>
    </w:p>
    <w:p w:rsidR="00311546" w:rsidRDefault="005F6F72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«Движение первых»</w:t>
      </w:r>
      <w:r w:rsidR="003115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1546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Сотрудничество с районным домом культуры помогает проявить творческие способности детей, участие в районных мероприятиях развивает талант ребенка. </w:t>
      </w:r>
    </w:p>
    <w:p w:rsidR="00311546" w:rsidRPr="00F366EC" w:rsidRDefault="0031154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Сотрудничес</w:t>
      </w:r>
      <w:r w:rsidR="00CB1A15">
        <w:rPr>
          <w:rFonts w:hAnsi="Times New Roman" w:cs="Times New Roman"/>
          <w:color w:val="000000"/>
          <w:sz w:val="24"/>
          <w:szCs w:val="24"/>
          <w:lang w:val="ru-RU"/>
        </w:rPr>
        <w:t xml:space="preserve">тво 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ГАУЗ «</w:t>
      </w:r>
      <w:proofErr w:type="spellStart"/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Камскоустьинская</w:t>
      </w:r>
      <w:proofErr w:type="spellEnd"/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 ЦРБ»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 в контексте со старшей медицинской сестрой МБДОУ </w:t>
      </w:r>
      <w:proofErr w:type="spellStart"/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Гизутдиновой</w:t>
      </w:r>
      <w:proofErr w:type="spellEnd"/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 Н.С.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 xml:space="preserve">о школами района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преемственность дошкольного и начального школьного образования.</w:t>
      </w:r>
    </w:p>
    <w:p w:rsidR="00056E26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</w:t>
      </w:r>
      <w:r w:rsidR="00095341">
        <w:rPr>
          <w:rFonts w:hAnsi="Times New Roman" w:cs="Times New Roman"/>
          <w:color w:val="000000"/>
          <w:sz w:val="24"/>
          <w:szCs w:val="24"/>
          <w:lang w:val="ru-RU"/>
        </w:rPr>
        <w:t>центральной районной библиотекой и АНО «Камские просторы»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проводит литературные и культурно-познавательные мероприятия.</w:t>
      </w:r>
    </w:p>
    <w:p w:rsidR="005F6F72" w:rsidRPr="00F366EC" w:rsidRDefault="005F6F72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Движение первых тесно сотрудничает с детским садом в организации мероприятий в любом направлении, с участниками «Движение первых» готовятся мероприятия республиканского уровня.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 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0 человек (заведующий детским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садом, 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старший </w:t>
      </w:r>
      <w:proofErr w:type="gramStart"/>
      <w:r w:rsidR="005F6F7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proofErr w:type="gramEnd"/>
      <w:r w:rsidR="005F6F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воспитателей, 2 музыкальных руководителя, 1 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физической культуре,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-логопед, 1 педагог дополнительного образования по английскому языку, 1 педагог-психолог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>, 2 воспитателя по обучению татарскому языку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Работник с медицинским образованием – 1 человек</w:t>
      </w:r>
      <w:r w:rsidR="005F6F72">
        <w:rPr>
          <w:rFonts w:hAnsi="Times New Roman" w:cs="Times New Roman"/>
          <w:color w:val="000000"/>
          <w:sz w:val="24"/>
          <w:szCs w:val="24"/>
          <w:lang w:val="ru-RU"/>
        </w:rPr>
        <w:t xml:space="preserve"> (старшая медицинская сестра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6E26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6E26" w:rsidRDefault="00336F56" w:rsidP="008B70C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100%;</w:t>
      </w:r>
    </w:p>
    <w:p w:rsidR="00056E26" w:rsidRDefault="00336F56" w:rsidP="008B70C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100%;</w:t>
      </w:r>
    </w:p>
    <w:p w:rsidR="00056E26" w:rsidRDefault="00336F56" w:rsidP="008B70C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обслуживающим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100%.</w:t>
      </w:r>
    </w:p>
    <w:p w:rsidR="00056E26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4142"/>
        <w:gridCol w:w="2384"/>
      </w:tblGrid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056E26" w:rsidRPr="005F6F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E26" w:rsidRPr="005F6F72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F366EC">
              <w:rPr>
                <w:lang w:val="ru-RU"/>
              </w:rPr>
              <w:br/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Среднее специальное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F366EC">
              <w:rPr>
                <w:lang w:val="ru-RU"/>
              </w:rPr>
              <w:br/>
            </w:r>
            <w:r w:rsidRP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 в ВУЗах – 2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 –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F366EC">
              <w:rPr>
                <w:lang w:val="ru-RU"/>
              </w:rPr>
              <w:br/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чел.</w:t>
            </w:r>
            <w:r w:rsidRPr="00F366EC">
              <w:rPr>
                <w:lang w:val="ru-RU"/>
              </w:rPr>
              <w:br/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 категории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E26" w:rsidRPr="005F6F72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5 лет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F366EC">
              <w:rPr>
                <w:lang w:val="ru-RU"/>
              </w:rPr>
              <w:br/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– 10 лет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F366EC">
              <w:rPr>
                <w:lang w:val="ru-RU"/>
              </w:rPr>
              <w:br/>
            </w:r>
            <w:r w:rsidRP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Свыше 15 лет – </w:t>
            </w:r>
            <w:r w:rsid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5F6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56E26" w:rsidRDefault="00336F56" w:rsidP="008B70C6">
      <w:pPr>
        <w:jc w:val="both"/>
        <w:rPr>
          <w:rFonts w:ascii="Times New Roman" w:hAnsi="Times New Roman" w:cs="Times New Roman"/>
          <w:sz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регулярно участвуют в конкурсах муниципального и регионального уровня. </w:t>
      </w:r>
      <w:r w:rsidR="001A05AC">
        <w:rPr>
          <w:rFonts w:ascii="Times New Roman" w:hAnsi="Times New Roman" w:cs="Times New Roman"/>
          <w:sz w:val="24"/>
          <w:lang w:val="ru-RU"/>
        </w:rPr>
        <w:t>Педагоги ДОУ принимают</w:t>
      </w:r>
      <w:r w:rsidR="001A05AC" w:rsidRPr="001A05AC">
        <w:rPr>
          <w:rFonts w:ascii="Times New Roman" w:hAnsi="Times New Roman" w:cs="Times New Roman"/>
          <w:sz w:val="24"/>
          <w:lang w:val="ru-RU"/>
        </w:rPr>
        <w:t xml:space="preserve"> активное участие в конкурсах различного уровня (международных, межрегиональных, зональных, республиканских, всероссийских и др.). Для повышения профессиональной грамотности и мастерства педагоги, принимают участие в методических </w:t>
      </w:r>
      <w:proofErr w:type="gramStart"/>
      <w:r w:rsidR="001A05AC" w:rsidRPr="001A05AC">
        <w:rPr>
          <w:rFonts w:ascii="Times New Roman" w:hAnsi="Times New Roman" w:cs="Times New Roman"/>
          <w:sz w:val="24"/>
          <w:lang w:val="ru-RU"/>
        </w:rPr>
        <w:t>объединениях,  семинарах</w:t>
      </w:r>
      <w:proofErr w:type="gramEnd"/>
      <w:r w:rsidR="001A05AC" w:rsidRPr="001A05AC">
        <w:rPr>
          <w:rFonts w:ascii="Times New Roman" w:hAnsi="Times New Roman" w:cs="Times New Roman"/>
          <w:sz w:val="24"/>
          <w:lang w:val="ru-RU"/>
        </w:rPr>
        <w:t xml:space="preserve">, конференциях, видео встречах, </w:t>
      </w:r>
      <w:proofErr w:type="spellStart"/>
      <w:r w:rsidR="001A05AC" w:rsidRPr="001A05AC">
        <w:rPr>
          <w:rFonts w:ascii="Times New Roman" w:hAnsi="Times New Roman" w:cs="Times New Roman"/>
          <w:sz w:val="24"/>
          <w:lang w:val="ru-RU"/>
        </w:rPr>
        <w:t>вебинарах</w:t>
      </w:r>
      <w:proofErr w:type="spellEnd"/>
      <w:r w:rsidR="001A05AC" w:rsidRPr="001A05AC">
        <w:rPr>
          <w:rFonts w:ascii="Times New Roman" w:hAnsi="Times New Roman" w:cs="Times New Roman"/>
          <w:sz w:val="24"/>
          <w:lang w:val="ru-RU"/>
        </w:rPr>
        <w:t xml:space="preserve"> и др. Результативность можно наблюдать через сводный мониторинг участия педагогов в мероприятиях, подготовленный на конец учебного года.</w:t>
      </w:r>
    </w:p>
    <w:p w:rsidR="001A05AC" w:rsidRPr="001A05AC" w:rsidRDefault="001A05AC" w:rsidP="008B70C6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1A05AC">
        <w:rPr>
          <w:rFonts w:ascii="Times New Roman" w:hAnsi="Times New Roman" w:cs="Times New Roman"/>
          <w:sz w:val="24"/>
          <w:lang w:val="ru-RU"/>
        </w:rPr>
        <w:t xml:space="preserve">В течение учебного года в </w:t>
      </w:r>
      <w:proofErr w:type="gramStart"/>
      <w:r w:rsidRPr="001A05AC">
        <w:rPr>
          <w:rFonts w:ascii="Times New Roman" w:hAnsi="Times New Roman" w:cs="Times New Roman"/>
          <w:sz w:val="24"/>
          <w:lang w:val="ru-RU"/>
        </w:rPr>
        <w:t xml:space="preserve">ДОУ 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провед</w:t>
      </w:r>
      <w:r>
        <w:rPr>
          <w:rFonts w:ascii="Times New Roman" w:hAnsi="Times New Roman" w:cs="Times New Roman"/>
          <w:sz w:val="24"/>
          <w:lang w:val="ru-RU"/>
        </w:rPr>
        <w:t>ятся</w:t>
      </w:r>
      <w:proofErr w:type="spellEnd"/>
      <w:proofErr w:type="gramEnd"/>
      <w:r w:rsidRPr="001A05AC">
        <w:rPr>
          <w:rFonts w:ascii="Times New Roman" w:hAnsi="Times New Roman" w:cs="Times New Roman"/>
          <w:sz w:val="24"/>
          <w:lang w:val="ru-RU"/>
        </w:rPr>
        <w:t xml:space="preserve"> открытые просмотры организованной образовательной деятельности, во всех возрастных группах, где педагоги показали достижения воспитанников, свое творчество и профессионализм.</w:t>
      </w:r>
    </w:p>
    <w:p w:rsidR="001A05AC" w:rsidRPr="00F834FC" w:rsidRDefault="001A05AC" w:rsidP="008B70C6">
      <w:pPr>
        <w:tabs>
          <w:tab w:val="left" w:pos="0"/>
          <w:tab w:val="left" w:pos="851"/>
        </w:tabs>
        <w:spacing w:after="0"/>
        <w:ind w:lef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- </w:t>
      </w:r>
      <w:proofErr w:type="spellStart"/>
      <w:r w:rsidRPr="00F834FC">
        <w:rPr>
          <w:rFonts w:ascii="Times New Roman" w:eastAsia="Calibri" w:hAnsi="Times New Roman" w:cs="Times New Roman"/>
          <w:b/>
          <w:sz w:val="24"/>
          <w:lang w:eastAsia="ru-RU"/>
        </w:rPr>
        <w:t>о</w:t>
      </w:r>
      <w:r w:rsidRPr="00F8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ткрытые</w:t>
      </w:r>
      <w:proofErr w:type="spellEnd"/>
      <w:r w:rsidRPr="00F8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  <w:proofErr w:type="spellEnd"/>
      <w:r w:rsidRPr="00F8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1A05AC" w:rsidRDefault="001A05AC" w:rsidP="008B70C6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</w:t>
      </w:r>
      <w:proofErr w:type="spellEnd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proofErr w:type="spellEnd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педсовету</w:t>
      </w:r>
      <w:proofErr w:type="spellEnd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05AC" w:rsidRPr="001A05AC" w:rsidRDefault="001A05AC" w:rsidP="008B70C6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Открытые мероприятия к конкурсу «Воспитатель года»</w:t>
      </w:r>
    </w:p>
    <w:p w:rsidR="001A05AC" w:rsidRDefault="001A05AC" w:rsidP="008B70C6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</w:t>
      </w:r>
      <w:proofErr w:type="spellEnd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proofErr w:type="spellEnd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ПДД. </w:t>
      </w:r>
    </w:p>
    <w:p w:rsidR="001A05AC" w:rsidRPr="001A05AC" w:rsidRDefault="001A05AC" w:rsidP="008B70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Открытые просмотры театрализованных постановок с участием детей к педсовету №3: </w:t>
      </w:r>
    </w:p>
    <w:p w:rsidR="001A05AC" w:rsidRPr="001A05AC" w:rsidRDefault="001A05AC" w:rsidP="008B70C6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Постановка детей подготовительной группы по сказке «Колобок» для воспитанников второй младшей группы (воспитатель Будилова О.Е.)</w:t>
      </w:r>
    </w:p>
    <w:p w:rsidR="001A05AC" w:rsidRPr="001A05AC" w:rsidRDefault="001A05AC" w:rsidP="008B70C6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Открытый показ театрализованного представления на татарском языке с участием детей подготовительных групп, по мотивам татарской народной сказки «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Дурт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дус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(воспитатели по обучению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Мурадимова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А.И.,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Ханбикова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Э.З.,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Ибатова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Д.Ш.)</w:t>
      </w:r>
    </w:p>
    <w:p w:rsidR="001A05AC" w:rsidRPr="001A05AC" w:rsidRDefault="001A05AC" w:rsidP="008B70C6">
      <w:pPr>
        <w:tabs>
          <w:tab w:val="left" w:pos="0"/>
        </w:tabs>
        <w:spacing w:after="0"/>
        <w:ind w:firstLine="568"/>
        <w:contextualSpacing/>
        <w:jc w:val="both"/>
        <w:rPr>
          <w:rFonts w:ascii="Times New Roman" w:hAnsi="Times New Roman" w:cs="Times New Roman"/>
          <w:sz w:val="24"/>
          <w:lang w:val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Открытые занятия муниципальному этапу конкурса «Воспитатель года» 06.12.2023 г.: занятие по познавательному развитию с элементами экспериментирования 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во второй младшей группе «Волшебница вода» (воспитатель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Курчаева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Р.В.), занятие с детьми старшей группы на татарском языке «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Акча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музеена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сэяхэт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(воспитатель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Еранова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Ф.В.), </w:t>
      </w:r>
      <w:r w:rsidRPr="001A05AC">
        <w:rPr>
          <w:rFonts w:ascii="Times New Roman" w:hAnsi="Times New Roman" w:cs="Times New Roman"/>
          <w:sz w:val="24"/>
          <w:lang w:val="ru-RU"/>
        </w:rPr>
        <w:t xml:space="preserve">открытое мероприятия с детьми второй младшей группы «В поисках колобка» (воспитатель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Ганибаева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Г.И.), открытое мероприятие на татарском языке с детьми подготовительной группы «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Алиш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экиятлэре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буенча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уен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-викторина» (воспитатель по обучению татарскому языку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Мурадимова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А.И.). Также </w:t>
      </w:r>
      <w:proofErr w:type="spellStart"/>
      <w:r w:rsidRPr="001A05AC">
        <w:rPr>
          <w:rFonts w:ascii="Times New Roman" w:hAnsi="Times New Roman" w:cs="Times New Roman"/>
          <w:sz w:val="24"/>
          <w:lang w:val="ru-RU"/>
        </w:rPr>
        <w:t>Курчаева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Р.В. показала мероприятие «Волшебница вода» в рамках зонального этапа конкурса «Воспитатель года 2024», который проходил на базе Детский сад </w:t>
      </w:r>
      <w:proofErr w:type="spellStart"/>
      <w:r w:rsidRPr="002B0AAC">
        <w:rPr>
          <w:rFonts w:ascii="Times New Roman" w:hAnsi="Times New Roman" w:cs="Times New Roman"/>
          <w:sz w:val="24"/>
        </w:rPr>
        <w:t>Innopolis</w:t>
      </w:r>
      <w:proofErr w:type="spellEnd"/>
      <w:r w:rsidRPr="001A05AC">
        <w:rPr>
          <w:rFonts w:ascii="Times New Roman" w:hAnsi="Times New Roman" w:cs="Times New Roman"/>
          <w:sz w:val="24"/>
          <w:lang w:val="ru-RU"/>
        </w:rPr>
        <w:t xml:space="preserve"> </w:t>
      </w:r>
      <w:r w:rsidRPr="002B0AAC">
        <w:rPr>
          <w:rFonts w:ascii="Times New Roman" w:hAnsi="Times New Roman" w:cs="Times New Roman"/>
          <w:sz w:val="24"/>
        </w:rPr>
        <w:t>International</w:t>
      </w:r>
      <w:r w:rsidRPr="001A05AC">
        <w:rPr>
          <w:rFonts w:ascii="Times New Roman" w:hAnsi="Times New Roman" w:cs="Times New Roman"/>
          <w:sz w:val="24"/>
          <w:lang w:val="ru-RU"/>
        </w:rPr>
        <w:t xml:space="preserve"> </w:t>
      </w:r>
      <w:r w:rsidRPr="002B0AAC">
        <w:rPr>
          <w:rFonts w:ascii="Times New Roman" w:hAnsi="Times New Roman" w:cs="Times New Roman"/>
          <w:sz w:val="24"/>
        </w:rPr>
        <w:t>School</w:t>
      </w:r>
      <w:r w:rsidRPr="001A05AC">
        <w:rPr>
          <w:rFonts w:ascii="Times New Roman" w:hAnsi="Times New Roman" w:cs="Times New Roman"/>
          <w:sz w:val="24"/>
          <w:lang w:val="ru-RU"/>
        </w:rPr>
        <w:t>.</w:t>
      </w:r>
    </w:p>
    <w:p w:rsidR="001A05AC" w:rsidRPr="001A05AC" w:rsidRDefault="001A05AC" w:rsidP="008B70C6">
      <w:pPr>
        <w:tabs>
          <w:tab w:val="left" w:pos="0"/>
        </w:tabs>
        <w:spacing w:after="0"/>
        <w:ind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муниципального этапа конкурса «Зеленый огонёк», 27.02.2024 г. было показано открытое мероприятие с детьми старшей группы по обучению детей правилам безопасного поведения на дороге «Правила бывают разные» (воспитатель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Шигабеева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Р.К.). </w:t>
      </w:r>
    </w:p>
    <w:p w:rsidR="001A05AC" w:rsidRPr="001A05AC" w:rsidRDefault="001A05AC" w:rsidP="008B70C6">
      <w:pPr>
        <w:tabs>
          <w:tab w:val="left" w:pos="0"/>
        </w:tabs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учебного года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одятся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различные мероприятия на интересные темы. Это:</w:t>
      </w:r>
    </w:p>
    <w:p w:rsidR="001A05AC" w:rsidRPr="001A05AC" w:rsidRDefault="001A05AC" w:rsidP="008B70C6">
      <w:pPr>
        <w:tabs>
          <w:tab w:val="left" w:pos="0"/>
        </w:tabs>
        <w:spacing w:after="0"/>
        <w:ind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Calibri" w:hAnsi="Times New Roman" w:cs="Times New Roman"/>
          <w:b/>
          <w:i/>
          <w:sz w:val="24"/>
          <w:lang w:val="ru-RU" w:eastAsia="ru-RU"/>
        </w:rPr>
        <w:t>- консультации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A05A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для педагогов</w:t>
      </w:r>
      <w:r w:rsidRPr="001A05AC">
        <w:rPr>
          <w:rFonts w:ascii="Times New Roman" w:eastAsia="Calibri" w:hAnsi="Times New Roman" w:cs="Times New Roman"/>
          <w:b/>
          <w:i/>
          <w:sz w:val="24"/>
          <w:lang w:val="ru-RU" w:eastAsia="ru-RU"/>
        </w:rPr>
        <w:t>: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A05AC">
        <w:rPr>
          <w:rFonts w:ascii="Times New Roman" w:eastAsia="Calibri" w:hAnsi="Times New Roman" w:cs="Times New Roman"/>
          <w:sz w:val="24"/>
          <w:lang w:val="ru-RU"/>
        </w:rPr>
        <w:t>Документация группы. Проведение мониторинга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1A05AC">
        <w:rPr>
          <w:rFonts w:ascii="Times New Roman" w:eastAsia="Calibri" w:hAnsi="Times New Roman" w:cs="Times New Roman"/>
          <w:sz w:val="24"/>
          <w:lang w:val="ru-RU"/>
        </w:rPr>
        <w:t xml:space="preserve">Индивидуальное консультирование воспитателей по вопросам планирования и организации предметно-развивающей среды в группе «Требования к развивающей предметно-пространственной среде с учетом ФОП и ФГОС ДО», «Развитие диалогической речи дошкольников в процессе общения со взрослыми», «Знакомим детей с элементами танца», «Использование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/>
        </w:rPr>
        <w:t>логоритмических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/>
        </w:rPr>
        <w:t xml:space="preserve"> упражнений в режимных моментах», «Интегративные формы совместной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/>
        </w:rPr>
        <w:t>здоровьесберегающей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/>
        </w:rPr>
        <w:t xml:space="preserve"> деятельности взрослых и детей в детском саду», «Значение уголка уединения в группах», «Роль семьи в воспитании патриотических чувств у дошкольника»</w:t>
      </w:r>
    </w:p>
    <w:p w:rsidR="001A05AC" w:rsidRPr="001A05AC" w:rsidRDefault="001A05AC" w:rsidP="008B70C6">
      <w:pPr>
        <w:tabs>
          <w:tab w:val="left" w:pos="5888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1A05AC">
        <w:rPr>
          <w:rFonts w:ascii="Times New Roman" w:eastAsia="Calibri" w:hAnsi="Times New Roman" w:cs="Times New Roman"/>
          <w:b/>
          <w:i/>
          <w:sz w:val="24"/>
          <w:lang w:val="ru-RU"/>
        </w:rPr>
        <w:t>консультация для родителей:</w:t>
      </w:r>
      <w:r w:rsidRPr="001A05AC">
        <w:rPr>
          <w:rFonts w:ascii="Times New Roman" w:eastAsia="Calibri" w:hAnsi="Times New Roman" w:cs="Times New Roman"/>
          <w:sz w:val="24"/>
          <w:lang w:val="ru-RU"/>
        </w:rPr>
        <w:t xml:space="preserve"> «Азбука патриотизма», «Как знакомить ребенка с родным краем», «Сотрудничество воспитателя и музыкального руководителя», «Дисциплина и режим в детском саду», «Значение сюжетно-ролевых игр в развитии дошкольников», «Организация профилактической, оздоровительной и образовательной деятельности с детьми летом».</w:t>
      </w:r>
    </w:p>
    <w:p w:rsidR="001A05AC" w:rsidRPr="001A05AC" w:rsidRDefault="001A05AC" w:rsidP="008B70C6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- Самообразование педагогов, аттестация.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Цель: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формирование у педагогов потребности в непрерывном профессиональном росте, постоянного самосовершенствования: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Согласование тем по самообразованию и закрепление педагогов за проблемными семинарами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Разработка плана курсовой переподготовки педагогов д/с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заявлений на аттестацию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Распространение опыта работы педагогов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-Аттестация педагогов, претендующих на</w:t>
      </w:r>
      <w:r w:rsidRPr="00F834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и подтверждение квалификационных категорий в 2023-24 уч. году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Изучение опыта работы педагогов детского сада, претендующих на подтверждение и повышение квалификационной категории в 2023-24 уч. году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Анализ по результатам анкетирования и самоанализа педагогов д/с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Организация режимных моментов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кружковая работа.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left="1070"/>
        <w:contextualSpacing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- </w:t>
      </w:r>
      <w:r w:rsidRPr="001A05AC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выставки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Для детей, </w:t>
      </w:r>
      <w:proofErr w:type="gramStart"/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родителей 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:</w:t>
      </w:r>
      <w:proofErr w:type="gram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Выставка рисунков «Вот и лето прошло…»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к конкурсу рисунков и видеороликов «Буду бдительным на льду».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поделок из природного материала: «Дары осени».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творческих работ ко Дню Матери «Я для мамочки родной…»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lastRenderedPageBreak/>
        <w:t>Зимняя выставка поделок: «Мастерская Дед Мороза»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стенгазет «Мы будущие защитники РОДИНЫ»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Фотовыставка групповых стенгазет «Кем работает моя мама».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детских рисунков, плакатов, поделок по пожарной безопасности «Неопалимая купина».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Выставка творческих работ «Космос далекий и близкий» 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рисунков ко Дню Земли «Земля наш общий дом!»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совместных рисунков и поделок по сказкам Г. Тукая.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Выставка рисунков ко дню Победы «Пусть не будет войны никогда…» 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Выставка рисунков, стенгазет «Моя семья!»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Фотовыставка «Я в детском саду»</w:t>
      </w:r>
    </w:p>
    <w:p w:rsidR="001A05AC" w:rsidRPr="001A05AC" w:rsidRDefault="001A05AC" w:rsidP="008B70C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Воспитанники и</w:t>
      </w:r>
      <w:r>
        <w:rPr>
          <w:rFonts w:ascii="Times New Roman" w:eastAsia="Calibri" w:hAnsi="Times New Roman" w:cs="Times New Roman"/>
          <w:sz w:val="24"/>
          <w:lang w:val="ru-RU" w:eastAsia="ru-RU"/>
        </w:rPr>
        <w:t xml:space="preserve"> педагоги принимают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участие</w:t>
      </w:r>
      <w:r w:rsidRPr="001A05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 районных, республиканских, всероссийских конкурсах по планам МКУ «УО», РДК. ЦВР, детской библиотеки, где представляли на суд жюри свои работы; 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- </w:t>
      </w:r>
      <w:r w:rsidRPr="001A05AC">
        <w:rPr>
          <w:rFonts w:ascii="Times New Roman" w:eastAsia="Calibri" w:hAnsi="Times New Roman" w:cs="Times New Roman"/>
          <w:b/>
          <w:color w:val="000000" w:themeColor="text1"/>
          <w:sz w:val="24"/>
          <w:lang w:val="ru-RU" w:eastAsia="ru-RU"/>
        </w:rPr>
        <w:t>досуги и развлечения:</w:t>
      </w:r>
    </w:p>
    <w:p w:rsidR="001A05AC" w:rsidRPr="001A05AC" w:rsidRDefault="001A05AC" w:rsidP="008B70C6">
      <w:pPr>
        <w:tabs>
          <w:tab w:val="left" w:pos="0"/>
          <w:tab w:val="left" w:pos="709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F834FC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 xml:space="preserve"> 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—во всех возрастных группах: осенние утренники «В гостях у осени», </w:t>
      </w:r>
      <w:r w:rsidRPr="00F834FC">
        <w:rPr>
          <w:rFonts w:ascii="Times New Roman" w:eastAsia="Calibri" w:hAnsi="Times New Roman" w:cs="Times New Roman"/>
          <w:sz w:val="24"/>
          <w:lang w:val="tt-RU"/>
        </w:rPr>
        <w:t>праздники ко дню матери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>
        <w:rPr>
          <w:rFonts w:ascii="Times New Roman" w:eastAsia="Calibri" w:hAnsi="Times New Roman" w:cs="Times New Roman"/>
          <w:sz w:val="24"/>
          <w:lang w:val="tt-RU"/>
        </w:rPr>
        <w:t>Дорогая мама”</w:t>
      </w:r>
      <w:r w:rsidRPr="00F834FC">
        <w:rPr>
          <w:rFonts w:ascii="Times New Roman" w:eastAsia="Calibri" w:hAnsi="Times New Roman" w:cs="Times New Roman"/>
          <w:sz w:val="24"/>
          <w:lang w:val="tt-RU"/>
        </w:rPr>
        <w:t xml:space="preserve">, 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«Лучше моей мамы нет!», «Букет для мамы»</w:t>
      </w:r>
      <w:r w:rsidRPr="001A05AC">
        <w:rPr>
          <w:rFonts w:ascii="Times New Roman" w:eastAsia="Calibri" w:hAnsi="Times New Roman" w:cs="Times New Roman"/>
          <w:sz w:val="24"/>
          <w:lang w:val="ru-RU"/>
        </w:rPr>
        <w:t>, н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овогодние утренники во всех возрастных группах «В гостях у Деда Мороза», «Озорная хлопушка», «Новый год в аэропорту», «Заколдованный чемодан». спортивное развлечение с участием пап к 23 февраля «Парад игрушек», «Буду, как папа»</w:t>
      </w:r>
      <w:r w:rsidRPr="001A05AC">
        <w:rPr>
          <w:rFonts w:ascii="Times New Roman" w:eastAsia="Calibri" w:hAnsi="Times New Roman" w:cs="Times New Roman"/>
          <w:sz w:val="24"/>
          <w:lang w:val="ru-RU"/>
        </w:rPr>
        <w:t>, «Есть такая профессия – Родину защищать», «Мой папа – самый, самый», к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еждународному женскому дню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«В гости к сказке», «Мама – солнышко моё», «Маму поздравляю, танцую и пою», «От всего сердца», «8 марта на необитаемом острове». К Международному дню родного языка мероприятие «Родной язык – отца и матери язык». Зимнее спортивные развлечения «Играем с папами в Зарницу» с участием детей подготовительных групп. </w:t>
      </w:r>
      <w:r w:rsidRPr="001A05AC">
        <w:rPr>
          <w:rFonts w:ascii="Times New Roman" w:eastAsia="Calibri" w:hAnsi="Times New Roman" w:cs="Times New Roman"/>
          <w:sz w:val="24"/>
          <w:lang w:val="ru-RU"/>
        </w:rPr>
        <w:t xml:space="preserve">Праздник чтецов 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Джалиловские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чтения», «Родные люди». 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Праздник «Масленица», «Карга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боткасы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»</w:t>
      </w:r>
      <w:r w:rsidRPr="00F834FC">
        <w:rPr>
          <w:rFonts w:ascii="Times New Roman" w:eastAsia="Calibri" w:hAnsi="Times New Roman" w:cs="Times New Roman"/>
          <w:sz w:val="24"/>
          <w:szCs w:val="24"/>
          <w:lang w:val="tt-RU"/>
        </w:rPr>
        <w:t>. “Татар кызы, татар егете - 202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Pr="00F834FC">
        <w:rPr>
          <w:rFonts w:ascii="Times New Roman" w:eastAsia="Calibri" w:hAnsi="Times New Roman" w:cs="Times New Roman"/>
          <w:sz w:val="24"/>
          <w:szCs w:val="24"/>
          <w:lang w:val="tt-RU"/>
        </w:rPr>
        <w:t>”,</w:t>
      </w:r>
      <w:r w:rsidRPr="00F834F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834FC">
        <w:rPr>
          <w:rFonts w:ascii="Times New Roman" w:eastAsia="Calibri" w:hAnsi="Times New Roman" w:cs="Times New Roman"/>
          <w:sz w:val="24"/>
          <w:lang w:val="tt-RU" w:eastAsia="ru-RU"/>
        </w:rPr>
        <w:t xml:space="preserve"> 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праздник «</w:t>
      </w:r>
      <w:r w:rsidRPr="00F834FC">
        <w:rPr>
          <w:rFonts w:ascii="Times New Roman" w:eastAsia="Calibri" w:hAnsi="Times New Roman" w:cs="Times New Roman"/>
          <w:sz w:val="24"/>
          <w:lang w:val="tt-RU"/>
        </w:rPr>
        <w:t>Г.Тукай  безнен куңелләрдә”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Спортивное развлечение «Папа, мама, я – спортивная семья». «День защиты детей» посвященный Дню защиты детей, </w:t>
      </w:r>
      <w:r w:rsidRPr="00F834FC">
        <w:rPr>
          <w:rFonts w:ascii="Times New Roman" w:eastAsia="Calibri" w:hAnsi="Times New Roman" w:cs="Times New Roman"/>
          <w:sz w:val="24"/>
          <w:lang w:val="tt-RU"/>
        </w:rPr>
        <w:t>“</w:t>
      </w:r>
      <w:proofErr w:type="gramStart"/>
      <w:r w:rsidRPr="00F834FC">
        <w:rPr>
          <w:rFonts w:ascii="Times New Roman" w:eastAsia="Calibri" w:hAnsi="Times New Roman" w:cs="Times New Roman"/>
          <w:sz w:val="24"/>
          <w:lang w:val="tt-RU"/>
        </w:rPr>
        <w:t>Котлы  булсын</w:t>
      </w:r>
      <w:proofErr w:type="gramEnd"/>
      <w:r w:rsidRPr="00F834FC">
        <w:rPr>
          <w:rFonts w:ascii="Times New Roman" w:eastAsia="Calibri" w:hAnsi="Times New Roman" w:cs="Times New Roman"/>
          <w:sz w:val="24"/>
          <w:lang w:val="tt-RU"/>
        </w:rPr>
        <w:t xml:space="preserve"> Сабантуе”  национальный праздник с традиционным сбором подарков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Театрализованная деятельность на татарском, английском языках, а </w:t>
      </w:r>
      <w:proofErr w:type="gram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 же</w:t>
      </w:r>
      <w:proofErr w:type="gram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группах «Путешествие в страну здоровья», «В гостях у королевы воды», «В гостях у 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светофорика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«</w:t>
      </w:r>
      <w:proofErr w:type="spellStart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Эколята</w:t>
      </w:r>
      <w:proofErr w:type="spellEnd"/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друзья и защитники природы» и</w:t>
      </w:r>
      <w:r w:rsidRPr="001A05AC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др.</w:t>
      </w:r>
    </w:p>
    <w:p w:rsidR="001A05AC" w:rsidRPr="00F834FC" w:rsidRDefault="001A05AC" w:rsidP="008B70C6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proofErr w:type="spellStart"/>
      <w:r w:rsidRPr="00F834FC">
        <w:rPr>
          <w:rFonts w:ascii="Times New Roman" w:eastAsia="Calibri" w:hAnsi="Times New Roman" w:cs="Times New Roman"/>
          <w:b/>
          <w:sz w:val="24"/>
          <w:lang w:eastAsia="ru-RU"/>
        </w:rPr>
        <w:t>Проекты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акции</w:t>
      </w:r>
      <w:proofErr w:type="spellEnd"/>
      <w:r w:rsidRPr="00F834FC">
        <w:rPr>
          <w:rFonts w:ascii="Times New Roman" w:eastAsia="Calibri" w:hAnsi="Times New Roman" w:cs="Times New Roman"/>
          <w:b/>
          <w:sz w:val="24"/>
          <w:lang w:eastAsia="ru-RU"/>
        </w:rPr>
        <w:t>: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- экологические проекты, акции «Добрые крышечки», «Сдай батарейку – спаси ежика», «Сдай макулатуру – спаси дерево», «Огород на подоконнике», «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ЭкоВесна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», «Окопная Свеча». Проект «Движение первых», «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Акыллы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уеннар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» в подготовительных группах. «Моя семья», «День Победы!», «Воздух невидимка», «Таинственный подводный мир!» (</w:t>
      </w:r>
      <w:proofErr w:type="spellStart"/>
      <w:proofErr w:type="gram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ср.группы</w:t>
      </w:r>
      <w:proofErr w:type="spellEnd"/>
      <w:proofErr w:type="gram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) и др.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lastRenderedPageBreak/>
        <w:br/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         Анкетирование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: «Взаимодействие детского сада и семьи», «Осторожно, дорога!».</w:t>
      </w:r>
    </w:p>
    <w:p w:rsidR="001A05AC" w:rsidRPr="001A05AC" w:rsidRDefault="001A05AC" w:rsidP="008B70C6">
      <w:pPr>
        <w:tabs>
          <w:tab w:val="left" w:pos="0"/>
          <w:tab w:val="left" w:pos="851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5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Родительские собрания:</w:t>
      </w:r>
    </w:p>
    <w:p w:rsidR="001A05AC" w:rsidRPr="001A05AC" w:rsidRDefault="001A05AC" w:rsidP="008B70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Общесадовые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«Как эффективно выстроить общение с ребенком», «Безопасность детей», «Вот и стали мы выпускниками». Групповые «Возрастные особенности детей разных групп», «Кризис 3х лет, «Роль семьи в подготовке ребенка к школе», «Здоровье ребенка в наших руках», «Об итогах учебного года» и др.</w:t>
      </w:r>
    </w:p>
    <w:p w:rsidR="001A05AC" w:rsidRPr="001A05AC" w:rsidRDefault="001A05AC" w:rsidP="008B70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4FC">
        <w:rPr>
          <w:rFonts w:ascii="Times New Roman" w:eastAsia="Calibri" w:hAnsi="Times New Roman" w:cs="Times New Roman"/>
          <w:b/>
          <w:sz w:val="24"/>
          <w:lang w:val="tt-RU" w:eastAsia="ru-RU"/>
        </w:rPr>
        <w:t>Ден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ь </w:t>
      </w:r>
      <w:r w:rsidRPr="00F834FC">
        <w:rPr>
          <w:rFonts w:ascii="Times New Roman" w:eastAsia="Calibri" w:hAnsi="Times New Roman" w:cs="Times New Roman"/>
          <w:b/>
          <w:sz w:val="24"/>
          <w:lang w:val="tt-RU" w:eastAsia="ru-RU"/>
        </w:rPr>
        <w:t xml:space="preserve">открытых дверей: </w:t>
      </w:r>
      <w:r>
        <w:rPr>
          <w:rFonts w:ascii="Times New Roman" w:eastAsia="Calibri" w:hAnsi="Times New Roman" w:cs="Times New Roman"/>
          <w:sz w:val="24"/>
          <w:lang w:val="tt-RU" w:eastAsia="ru-RU"/>
        </w:rPr>
        <w:t>ежемесячно, 25 числа</w:t>
      </w:r>
      <w:r w:rsidRPr="001A0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A05AC" w:rsidRPr="001A05AC" w:rsidRDefault="001A05AC" w:rsidP="008B70C6">
      <w:pPr>
        <w:tabs>
          <w:tab w:val="left" w:pos="0"/>
          <w:tab w:val="left" w:pos="851"/>
        </w:tabs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4FC">
        <w:rPr>
          <w:rFonts w:ascii="Times New Roman" w:eastAsia="Calibri" w:hAnsi="Times New Roman" w:cs="Times New Roman"/>
          <w:b/>
          <w:sz w:val="24"/>
          <w:lang w:val="tt-RU" w:eastAsia="ru-RU"/>
        </w:rPr>
        <w:t>В ка</w:t>
      </w:r>
      <w:r>
        <w:rPr>
          <w:rFonts w:ascii="Times New Roman" w:eastAsia="Calibri" w:hAnsi="Times New Roman" w:cs="Times New Roman"/>
          <w:b/>
          <w:sz w:val="24"/>
          <w:lang w:val="tt-RU" w:eastAsia="ru-RU"/>
        </w:rPr>
        <w:t xml:space="preserve">ждой группе имеются сообщества в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Whatsapp</w:t>
      </w:r>
      <w:proofErr w:type="spellEnd"/>
      <w:r w:rsidRPr="00F834FC">
        <w:rPr>
          <w:rFonts w:ascii="Times New Roman" w:eastAsia="Calibri" w:hAnsi="Times New Roman" w:cs="Times New Roman"/>
          <w:b/>
          <w:sz w:val="24"/>
          <w:lang w:val="tt-RU" w:eastAsia="ru-RU"/>
        </w:rPr>
        <w:t>.</w:t>
      </w:r>
    </w:p>
    <w:p w:rsidR="001A05AC" w:rsidRPr="001A05AC" w:rsidRDefault="001A05AC" w:rsidP="008B70C6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- </w:t>
      </w:r>
      <w:r w:rsidRPr="001A05AC">
        <w:rPr>
          <w:rFonts w:ascii="Times New Roman" w:eastAsia="Calibri" w:hAnsi="Times New Roman" w:cs="Times New Roman"/>
          <w:b/>
          <w:i/>
          <w:sz w:val="24"/>
          <w:lang w:val="ru-RU" w:eastAsia="ru-RU"/>
        </w:rPr>
        <w:t>Взаимодействие с социальным окружением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: 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библиотека 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- организация экскурсий, проведение серий занятий, конкурсов, выставок, встреч: час интересной информации «Здравствуй, русская Матрешка» «Читаем детям о ВОВ», экологический час «День подснежника». Акция «Сильные духом», читаем книги о разведчиках и партизанах, «Мир природы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Н.Павловой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», «Где живут книги», «Салат из сказки». 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Районный дом Культуры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- участие в концертах и конкурсах, развлечениях (по плану работы  ДК): участие воспитанников в секционной части августовской конференции,  просмотр мультфильмов, спектаклей, кукольных театров: «Непослушная Маша»; 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МБОУ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«Камско-</w:t>
      </w:r>
      <w:proofErr w:type="spellStart"/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Устьинская</w:t>
      </w:r>
      <w:proofErr w:type="spellEnd"/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 СОШ», МБОУ Камско-</w:t>
      </w:r>
      <w:proofErr w:type="spellStart"/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Устьинская</w:t>
      </w:r>
      <w:proofErr w:type="spellEnd"/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 xml:space="preserve"> татарская СОШ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- совместные мероприятия, экскурсии в школу, спортзал, библиотеку, просмотр спектаклей организованных учениками обеих школ, проведение диагностики: «Готовность детей к школе»; 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ГИБДД, пожарная часть, ГИМС: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«Буду бдительным на льду», «Безопасность в летний период на воде», «Безопасность в зимний  период на воде»; беседы с детьми, занятия по пожарной безопасности и о правилах дорожного движения с приглашением сотрудников пожарной части, инспектора, ГИБДД, участие в конкурсах «Зеленый огонек», «Засветись, стань заметней на дороге», «Полицейский дядя Стёпа», «Лучшая новогодняя игрушка по БДД», «Участковый глазами детей»; </w:t>
      </w:r>
      <w:r w:rsidRPr="001A05AC">
        <w:rPr>
          <w:rFonts w:ascii="Times New Roman" w:eastAsia="Calibri" w:hAnsi="Times New Roman" w:cs="Times New Roman"/>
          <w:b/>
          <w:sz w:val="24"/>
          <w:lang w:val="ru-RU" w:eastAsia="ru-RU"/>
        </w:rPr>
        <w:t>ЦРБ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- организация прививочной и противотуберкулезной работы, медицинские осмотры детей участковыми педиатрами, обследование детей узкими специалистами. </w:t>
      </w:r>
    </w:p>
    <w:p w:rsidR="001A05AC" w:rsidRPr="001A05AC" w:rsidRDefault="001A05AC" w:rsidP="008B70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lang w:val="ru-RU" w:eastAsia="ru-RU"/>
        </w:rPr>
        <w:t xml:space="preserve">Ведется </w:t>
      </w:r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систематическая работа по обучению детей ПДД. Для этого имеются все необходимые условия: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автокласс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с магнитными досками и магнитный стол,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автогородок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, стенды, светофор, дорожные знаки, различные виды макетов транспорта, велосипеды. В ДОУ имеется перспективный план работы по обучению детей ПДД, у каждого воспитателя имеется план по ПДД по своей возрастной группе, уголки безопасности дорожного движения, в каждой группе регулярно проводятся занятия, так же проводятся развлечения, спортивные соревнования, наблюдения за транспортом, пешеходами, прохожими, решаются различные ситуации с детьми, так же воспитатели читают детям художественные произведения, рассматривают иллюстрации, картины, просматривают презентации, мультфильмы, видеоролики. В течение года в нашем саду проводятся месячники по ПДД, различные республиканские и муниципальные конкурсы по ПДД, на которых наши воспитатели и воспитанники показывают отличные результаты. Частыми гостями нашего детского сада являются представители ОГИБДД, представители отдела профилактики сектора в </w:t>
      </w:r>
      <w:proofErr w:type="spellStart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>Верхнеуслонском</w:t>
      </w:r>
      <w:proofErr w:type="spellEnd"/>
      <w:r w:rsidRPr="001A05AC">
        <w:rPr>
          <w:rFonts w:ascii="Times New Roman" w:eastAsia="Calibri" w:hAnsi="Times New Roman" w:cs="Times New Roman"/>
          <w:sz w:val="24"/>
          <w:lang w:val="ru-RU" w:eastAsia="ru-RU"/>
        </w:rPr>
        <w:t xml:space="preserve"> районе Территориального управления г. Казани ГБУ «Безопасность дорожного движения», которые приходят к детям на встречи, проводят познавательные беседы, конкурсы, уточняют знания детей о правилах дорожного движения, показывают дорожные знаки, объясняют правила перехода дороги на перекрестках. Представители ОГИБДД также приглашаются на родительские собрания с выступлениями о безопасности на дорогах, о соблюдении правил перевоза детей в автомобилях, о детских удерживающих устройствах и светоотражающих элементах.</w:t>
      </w:r>
    </w:p>
    <w:p w:rsidR="001A05AC" w:rsidRPr="001A05AC" w:rsidRDefault="001A05AC" w:rsidP="008B70C6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1A05AC">
        <w:rPr>
          <w:rFonts w:ascii="Times New Roman" w:hAnsi="Times New Roman" w:cs="Times New Roman"/>
          <w:b/>
          <w:sz w:val="24"/>
          <w:lang w:val="ru-RU"/>
        </w:rPr>
        <w:lastRenderedPageBreak/>
        <w:t>Вывод:</w:t>
      </w:r>
      <w:r w:rsidRPr="001A05AC">
        <w:rPr>
          <w:rFonts w:ascii="Times New Roman" w:hAnsi="Times New Roman" w:cs="Times New Roman"/>
          <w:sz w:val="24"/>
          <w:lang w:val="ru-RU"/>
        </w:rPr>
        <w:t xml:space="preserve"> МБДОУ укомплектовано кадрами полностью. Педагогический коллектив работоспособный, инициативный.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школе, эффективно использовать современные педагогические технологии и методики.</w:t>
      </w:r>
    </w:p>
    <w:p w:rsidR="001A05AC" w:rsidRPr="001A05AC" w:rsidRDefault="001A05AC" w:rsidP="008B70C6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1A05AC">
        <w:rPr>
          <w:rFonts w:ascii="Times New Roman" w:hAnsi="Times New Roman" w:cs="Times New Roman"/>
          <w:sz w:val="24"/>
          <w:lang w:val="ru-RU"/>
        </w:rPr>
        <w:t xml:space="preserve">В ДОУ создаются все условия для совершенствования профессиональной компетентности педагогов.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056E26" w:rsidRPr="00F366EC" w:rsidRDefault="00336F56" w:rsidP="008B70C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 20</w:t>
      </w:r>
      <w:r w:rsidR="001A05A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1A05AC">
        <w:rPr>
          <w:rFonts w:hAnsi="Times New Roman" w:cs="Times New Roman"/>
          <w:color w:val="000000"/>
          <w:sz w:val="24"/>
          <w:szCs w:val="24"/>
          <w:lang w:val="ru-RU"/>
        </w:rPr>
        <w:t>3 года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6E26" w:rsidRPr="00F366EC" w:rsidRDefault="00336F56" w:rsidP="008B70C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детского сада </w:t>
      </w:r>
      <w:r w:rsidR="001A05A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анализа возможностей и проблем образовательной организации;</w:t>
      </w:r>
    </w:p>
    <w:p w:rsidR="00056E26" w:rsidRDefault="00336F56" w:rsidP="008B70C6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Основания для разработки программы развития детского сада</w:t>
      </w:r>
      <w:r w:rsidR="001A05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9"/>
        <w:gridCol w:w="2090"/>
        <w:gridCol w:w="2395"/>
        <w:gridCol w:w="2207"/>
      </w:tblGrid>
      <w:tr w:rsidR="00056E26" w:rsidRPr="002965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056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  <w:proofErr w:type="spellEnd"/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возможность получать квалифицированную научно-методическую помощь от </w:t>
            </w:r>
            <w:r w:rsidR="001A0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методистов, специалистов КФУ, ИРО 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Формализованный подход органов власти в сфере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внедрения инноваций без учета потребностей и реальных возможностей 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конкретного детского сада</w:t>
            </w:r>
          </w:p>
        </w:tc>
      </w:tr>
      <w:tr w:rsidR="00056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056E26" w:rsidRPr="001A05A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5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:rsidR="00056E26" w:rsidRPr="001A05A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5AC">
        <w:rPr>
          <w:rFonts w:hAnsi="Times New Roman" w:cs="Times New Roman"/>
          <w:color w:val="000000"/>
          <w:sz w:val="24"/>
          <w:szCs w:val="24"/>
          <w:lang w:val="ru-RU"/>
        </w:rPr>
        <w:t>1. Переход на ФООП ДО.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 применение ФООП. Ознакомление педагогических работников с утвержденной к 01.01.2023 федеральной основной образовательной программой дошкольного образования (ФООП ДО). Определение объема работ по корректировки ООП детского сада и локальных нормативных актов. Приведение документов детского сада в соответствии с ФООП ДО.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2. 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Оценка состояния РППС на соответствие требованиям законодательства,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санитарному, и целям развития детского сада. Составление плана модернизации РППС и осуществление его, в том числе закупка и установка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нового оборудования.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Введение новых образовательных программ дополнительного образования трех направленностей: 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5"/>
        <w:gridCol w:w="4044"/>
        <w:gridCol w:w="594"/>
        <w:gridCol w:w="594"/>
        <w:gridCol w:w="585"/>
        <w:gridCol w:w="579"/>
      </w:tblGrid>
      <w:tr w:rsidR="00056E26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056E26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056E26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Физкультурно-спортивная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786413" w:rsidRDefault="00786413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фитбол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6E26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786413" w:rsidRDefault="00786413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786413" w:rsidRDefault="00786413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тканью и текстильными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056E26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Создание цифровой образовательной среды, включающей минимум три компонента:</w:t>
      </w:r>
    </w:p>
    <w:p w:rsidR="00056E26" w:rsidRDefault="00336F56" w:rsidP="008B70C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6E26" w:rsidRPr="00F366EC" w:rsidRDefault="00336F56" w:rsidP="008B70C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</w:t>
      </w:r>
      <w:proofErr w:type="gram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к интернет</w:t>
      </w:r>
      <w:proofErr w:type="gram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6E26" w:rsidRPr="00F366EC" w:rsidRDefault="00336F56" w:rsidP="008B70C6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документооборота, в том числе кадрового.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детского сада в сфере охраны труда. Разработка, 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056E26" w:rsidRPr="00F366EC" w:rsidRDefault="00336F56" w:rsidP="008B70C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рисков;</w:t>
      </w:r>
    </w:p>
    <w:p w:rsidR="00056E26" w:rsidRPr="00F366EC" w:rsidRDefault="00336F56" w:rsidP="008B70C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механизация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при складировании и транспортировании продуктов, отходов, других тяжелых объектов;</w:t>
      </w:r>
    </w:p>
    <w:p w:rsidR="00056E26" w:rsidRPr="00F366EC" w:rsidRDefault="00336F56" w:rsidP="008B70C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056E26" w:rsidRPr="00F366EC" w:rsidRDefault="00336F56" w:rsidP="008B70C6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обустройство новых или 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имеющихся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 кадровых ресурсов.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Оценка количества работников, которых могут призвать на военную службу по мобилизации. Определение схемы перераспределения обязанностей работников, которых могут призвать на службу. Разработка плана мероприятий по минимизации рисков для образовательного процесса и присмотра и ухода в случае призыва работников на военную службу по мобилизации.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8. Усиление работы по адаптации иностранных обучающихся.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 периодов с целью контроля реализации плана мероприятий.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95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122"/>
        <w:gridCol w:w="1925"/>
        <w:gridCol w:w="1214"/>
        <w:gridCol w:w="2250"/>
        <w:gridCol w:w="1519"/>
      </w:tblGrid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</w:tr>
      <w:tr w:rsidR="00056E26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786413" w:rsidRDefault="00786413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6E26" w:rsidRPr="00296577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Модернизация развивающей предметно-пространственной среды (РППС)</w:t>
            </w: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8E7B3A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6E26" w:rsidRPr="00296577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8E7B3A" w:rsidRDefault="008E7B3A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6E26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8B70C6" w:rsidRDefault="008B70C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8B70C6" w:rsidRDefault="008B70C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6E26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6E26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8E7B3A" w:rsidRPr="00296577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056E26" w:rsidRPr="00F366EC" w:rsidRDefault="00EB2347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EB2347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EB2347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056E26" w:rsidRPr="00F366EC" w:rsidRDefault="00EB2347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6E26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Оптимизация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6E26" w:rsidRPr="00296577" w:rsidTr="00EB2347">
        <w:tc>
          <w:tcPr>
            <w:tcW w:w="95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Усиление работы по адаптации иностранных обучающихся</w:t>
            </w: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адаптации воспитанников-иностранцев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7B3A" w:rsidTr="00EB2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адаптации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056E26" w:rsidP="008B70C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6E26" w:rsidRDefault="00056E26" w:rsidP="008B70C6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056E26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Механизмы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7. Закупка и установка нового оборудования в целях модернизации РППС.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Высокий процент выпускников организации, успешно прошедших адаптацию в первом классе школы.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7. Обеспечена стабильность работы детского сада в условиях мобилизации.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color w:val="000000"/>
          <w:sz w:val="24"/>
          <w:szCs w:val="24"/>
          <w:lang w:val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056E26" w:rsidRPr="00F366EC" w:rsidRDefault="00336F5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9"/>
        <w:gridCol w:w="5422"/>
      </w:tblGrid>
      <w:tr w:rsidR="00056E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23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EB2347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23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EB2347">
              <w:rPr>
                <w:rFonts w:hAnsi="Times New Roman" w:cs="Times New Roman"/>
                <w:color w:val="000000"/>
                <w:sz w:val="24"/>
                <w:szCs w:val="24"/>
              </w:rPr>
              <w:t>Переход</w:t>
            </w:r>
            <w:proofErr w:type="spellEnd"/>
            <w:r w:rsidRPr="00EB23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234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EB23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0C6" w:rsidRDefault="008B70C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программы по ОПП</w:t>
            </w:r>
          </w:p>
          <w:p w:rsidR="00056E26" w:rsidRPr="00EB2347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23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056E26" w:rsidRPr="00EB2347" w:rsidRDefault="00056E2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РППС на 40 %.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 воспитанников услугами дополнительного образования на 60%.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4. </w:t>
            </w:r>
            <w:proofErr w:type="spellStart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50 % документооборота детского сада в электронный вид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 и оказания услуг по присмотру и уходу.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  <w:tr w:rsidR="00056E26" w:rsidRPr="002965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Default="00336F56" w:rsidP="008B70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воспитанников-иностранцев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Снизились конфликты с участием детей и родителей на этнической и религиозной почве.</w:t>
            </w:r>
          </w:p>
          <w:p w:rsidR="00056E26" w:rsidRPr="00F366EC" w:rsidRDefault="00336F56" w:rsidP="008B70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адаптивность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6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воспитанников-иностранцев на 20 % в первые 6 месяцев посещения детского сада</w:t>
            </w:r>
          </w:p>
        </w:tc>
      </w:tr>
    </w:tbl>
    <w:p w:rsidR="00056E26" w:rsidRPr="00F366EC" w:rsidRDefault="00056E26" w:rsidP="008B70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56E26" w:rsidRPr="00F366EC" w:rsidSect="00F366EC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5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2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53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40E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61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90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368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36A28"/>
    <w:multiLevelType w:val="hybridMultilevel"/>
    <w:tmpl w:val="BCB649E8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7ECF23F9"/>
    <w:multiLevelType w:val="hybridMultilevel"/>
    <w:tmpl w:val="E4067CE6"/>
    <w:lvl w:ilvl="0" w:tplc="E6FC068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39D8"/>
    <w:rsid w:val="00056E26"/>
    <w:rsid w:val="00095341"/>
    <w:rsid w:val="001A05AC"/>
    <w:rsid w:val="00296577"/>
    <w:rsid w:val="002D33B1"/>
    <w:rsid w:val="002D3591"/>
    <w:rsid w:val="0030202E"/>
    <w:rsid w:val="00311546"/>
    <w:rsid w:val="00336F56"/>
    <w:rsid w:val="003514A0"/>
    <w:rsid w:val="004F7E17"/>
    <w:rsid w:val="005A05CE"/>
    <w:rsid w:val="005F6F72"/>
    <w:rsid w:val="00653AF6"/>
    <w:rsid w:val="006B7ED0"/>
    <w:rsid w:val="00761FAD"/>
    <w:rsid w:val="00786413"/>
    <w:rsid w:val="00834E5C"/>
    <w:rsid w:val="008B70C6"/>
    <w:rsid w:val="008E7B3A"/>
    <w:rsid w:val="0096667C"/>
    <w:rsid w:val="00991D3A"/>
    <w:rsid w:val="009A3D2B"/>
    <w:rsid w:val="00AD24F2"/>
    <w:rsid w:val="00B73A5A"/>
    <w:rsid w:val="00C15A34"/>
    <w:rsid w:val="00CB1A15"/>
    <w:rsid w:val="00E438A1"/>
    <w:rsid w:val="00EB2347"/>
    <w:rsid w:val="00F01E19"/>
    <w:rsid w:val="00F366EC"/>
    <w:rsid w:val="00FA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3CA9"/>
  <w15:docId w15:val="{35FB8BB8-60B9-4495-BE88-7B746F05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EB2347"/>
    <w:pPr>
      <w:spacing w:before="0" w:beforeAutospacing="0" w:after="0" w:afterAutospacing="0"/>
    </w:pPr>
    <w:rPr>
      <w:lang w:val="ru-RU"/>
    </w:rPr>
  </w:style>
  <w:style w:type="table" w:styleId="a5">
    <w:name w:val="Table Grid"/>
    <w:basedOn w:val="a1"/>
    <w:uiPriority w:val="59"/>
    <w:rsid w:val="00EB2347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EB2347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B70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5630</Words>
  <Characters>32094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dc:description>Подготовлено экспертами Актион-МЦФЭР</dc:description>
  <cp:lastModifiedBy>Радуга</cp:lastModifiedBy>
  <cp:revision>6</cp:revision>
  <cp:lastPrinted>2024-10-18T06:07:00Z</cp:lastPrinted>
  <dcterms:created xsi:type="dcterms:W3CDTF">2024-10-15T13:46:00Z</dcterms:created>
  <dcterms:modified xsi:type="dcterms:W3CDTF">2024-10-18T06:15:00Z</dcterms:modified>
</cp:coreProperties>
</file>